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89" w:rsidRDefault="008D6C6C" w:rsidP="008D6C6C">
      <w:pPr>
        <w:widowControl/>
        <w:spacing w:line="320" w:lineRule="atLeast"/>
        <w:jc w:val="center"/>
        <w:rPr>
          <w:rFonts w:ascii="方正小标宋简体" w:eastAsia="方正小标宋简体" w:hAnsiTheme="minorEastAsia" w:cs="宋体" w:hint="eastAsia"/>
          <w:b/>
          <w:bCs/>
          <w:kern w:val="0"/>
          <w:sz w:val="32"/>
          <w:szCs w:val="32"/>
        </w:rPr>
      </w:pPr>
      <w:r w:rsidRPr="00307D89">
        <w:rPr>
          <w:rFonts w:ascii="方正小标宋简体" w:eastAsia="方正小标宋简体" w:hAnsiTheme="minorEastAsia" w:cs="宋体" w:hint="eastAsia"/>
          <w:b/>
          <w:bCs/>
          <w:kern w:val="0"/>
          <w:sz w:val="32"/>
          <w:szCs w:val="32"/>
        </w:rPr>
        <w:t>关于举办“</w:t>
      </w:r>
      <w:r w:rsidR="007B71F7" w:rsidRPr="00307D89">
        <w:rPr>
          <w:rFonts w:ascii="方正小标宋简体" w:eastAsia="方正小标宋简体" w:hAnsiTheme="minorEastAsia" w:cs="宋体" w:hint="eastAsia"/>
          <w:b/>
          <w:bCs/>
          <w:kern w:val="0"/>
          <w:sz w:val="32"/>
          <w:szCs w:val="32"/>
        </w:rPr>
        <w:t>12.9</w:t>
      </w:r>
      <w:r w:rsidRPr="00307D89">
        <w:rPr>
          <w:rFonts w:ascii="方正小标宋简体" w:eastAsia="方正小标宋简体" w:hAnsiTheme="minorEastAsia" w:cs="宋体" w:hint="eastAsia"/>
          <w:b/>
          <w:bCs/>
          <w:kern w:val="0"/>
          <w:sz w:val="32"/>
          <w:szCs w:val="32"/>
        </w:rPr>
        <w:t>”全国大学生廉洁教育活动月</w:t>
      </w:r>
    </w:p>
    <w:p w:rsidR="008D6C6C" w:rsidRPr="00307D89" w:rsidRDefault="008D6C6C" w:rsidP="008D6C6C">
      <w:pPr>
        <w:widowControl/>
        <w:spacing w:line="320" w:lineRule="atLeast"/>
        <w:jc w:val="center"/>
        <w:rPr>
          <w:rFonts w:ascii="方正小标宋简体" w:eastAsia="方正小标宋简体" w:hAnsiTheme="minorEastAsia" w:cs="宋体" w:hint="eastAsia"/>
          <w:b/>
          <w:bCs/>
          <w:kern w:val="0"/>
          <w:sz w:val="32"/>
          <w:szCs w:val="32"/>
        </w:rPr>
      </w:pPr>
      <w:r w:rsidRPr="00307D89">
        <w:rPr>
          <w:rFonts w:ascii="方正小标宋简体" w:eastAsia="方正小标宋简体" w:hAnsiTheme="minorEastAsia" w:cs="宋体" w:hint="eastAsia"/>
          <w:b/>
          <w:bCs/>
          <w:kern w:val="0"/>
          <w:sz w:val="32"/>
          <w:szCs w:val="32"/>
        </w:rPr>
        <w:t>DV创作大赛的通知</w:t>
      </w:r>
    </w:p>
    <w:p w:rsidR="008D6C6C" w:rsidRPr="00307D89" w:rsidRDefault="008D6C6C" w:rsidP="008D6C6C">
      <w:pPr>
        <w:widowControl/>
        <w:spacing w:line="144" w:lineRule="atLeast"/>
        <w:jc w:val="center"/>
        <w:outlineLvl w:val="0"/>
        <w:rPr>
          <w:rFonts w:ascii="方正小标宋简体" w:eastAsia="方正小标宋简体" w:hAnsi="华文中宋" w:cs="宋体" w:hint="eastAsia"/>
          <w:b/>
          <w:bCs/>
          <w:color w:val="000000"/>
          <w:kern w:val="36"/>
          <w:sz w:val="28"/>
          <w:szCs w:val="28"/>
        </w:rPr>
      </w:pPr>
      <w:r w:rsidRPr="00307D89">
        <w:rPr>
          <w:rFonts w:ascii="方正小标宋简体" w:eastAsia="方正小标宋简体" w:hAnsi="华文中宋" w:cs="宋体" w:hint="eastAsia"/>
          <w:b/>
          <w:bCs/>
          <w:color w:val="000000"/>
          <w:kern w:val="36"/>
          <w:sz w:val="28"/>
          <w:szCs w:val="28"/>
        </w:rPr>
        <w:t> </w:t>
      </w:r>
    </w:p>
    <w:p w:rsidR="008D6C6C" w:rsidRPr="00307D89" w:rsidRDefault="008D6C6C" w:rsidP="008D6C6C">
      <w:pPr>
        <w:widowControl/>
        <w:spacing w:line="576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各廉洁教育社团：</w:t>
      </w:r>
    </w:p>
    <w:p w:rsidR="00307D89" w:rsidRDefault="008D6C6C" w:rsidP="00307D89">
      <w:pPr>
        <w:widowControl/>
        <w:spacing w:line="144" w:lineRule="atLeast"/>
        <w:ind w:firstLine="640"/>
        <w:jc w:val="lef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为了深入开展廉洁教育工作，丰富活动内容，留存青春记忆，进一步提升各社团活动能力，中国管理现代化研究会廉政建设与治理研究专业委员会、全国大学生廉洁教育社团网络决定举办“</w:t>
      </w:r>
      <w:r w:rsid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12.9</w:t>
      </w:r>
      <w:r w:rsidRPr="00307D8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”全国大学生廉洁教育活动月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DV创作大赛。</w:t>
      </w:r>
    </w:p>
    <w:p w:rsidR="008D6C6C" w:rsidRPr="00307D89" w:rsidRDefault="008D6C6C" w:rsidP="00307D89">
      <w:pPr>
        <w:widowControl/>
        <w:spacing w:line="144" w:lineRule="atLeast"/>
        <w:ind w:firstLine="640"/>
        <w:jc w:val="lef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各社团要充分发挥组织作用，</w:t>
      </w:r>
      <w:r w:rsidR="00544533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在开展廉洁教育活动时，安排专人运用手机、DV等各种视频摄制</w:t>
      </w:r>
      <w:r w:rsidR="00406AAC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工具</w:t>
      </w:r>
      <w:r w:rsidR="00544533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，记录活动内容，捕捉精彩瞬间，尽可能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创作出一批思想性、</w:t>
      </w:r>
      <w:r w:rsidR="00406AAC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教育感染力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、观赏性相统一的优秀DV作品。</w:t>
      </w:r>
    </w:p>
    <w:p w:rsidR="0010418A" w:rsidRPr="00307D89" w:rsidRDefault="0010418A" w:rsidP="008D6C6C">
      <w:pPr>
        <w:widowControl/>
        <w:spacing w:line="576" w:lineRule="atLeast"/>
        <w:ind w:firstLine="800"/>
        <w:jc w:val="lef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活动设一等奖一名，奖金2000元</w:t>
      </w:r>
      <w:r w:rsidR="00406AAC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；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二等奖2名，奖金各1000元</w:t>
      </w:r>
      <w:r w:rsidR="00406AAC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；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三等奖</w:t>
      </w:r>
      <w:r w:rsidR="00406AAC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4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名，奖金各</w:t>
      </w:r>
      <w:r w:rsidR="00406AAC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6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00元</w:t>
      </w:r>
      <w:r w:rsidR="00406AAC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；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纪念奖</w:t>
      </w:r>
      <w:r w:rsidR="00406AAC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9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名，奖金各400元。</w:t>
      </w:r>
    </w:p>
    <w:p w:rsidR="0010418A" w:rsidRPr="00307D89" w:rsidRDefault="0010418A" w:rsidP="0010418A">
      <w:pPr>
        <w:widowControl/>
        <w:spacing w:line="576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 xml:space="preserve">    </w:t>
      </w:r>
      <w:r w:rsidR="00544533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每个社团限报一件DV作品参赛。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限本次活动期间摄制、能反映本社团本次廉洁教育活动内容。</w:t>
      </w:r>
      <w:r w:rsidR="00544533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其中DV作品一般不超过100M，时长不超过</w:t>
      </w:r>
      <w:r w:rsid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10</w:t>
      </w:r>
      <w:r w:rsidR="00544533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分钟。未经剪辑的原始素材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亦要求上传，</w:t>
      </w:r>
      <w:r w:rsidR="00544533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容量、时长不限。作品通过QQ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或网盘传送至社团网络秘书处，</w:t>
      </w:r>
      <w:r w:rsidR="00544533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上报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截止</w:t>
      </w:r>
      <w:r w:rsidR="00544533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时间为12月6日</w:t>
      </w:r>
      <w:r w:rsid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晚上十点</w:t>
      </w:r>
      <w:r w:rsidR="00544533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前。</w:t>
      </w:r>
      <w:bookmarkStart w:id="0" w:name="_GoBack"/>
      <w:bookmarkEnd w:id="0"/>
    </w:p>
    <w:p w:rsidR="008D6C6C" w:rsidRPr="00307D89" w:rsidRDefault="0010418A" w:rsidP="0010418A">
      <w:pPr>
        <w:widowControl/>
        <w:spacing w:line="576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 xml:space="preserve">  </w:t>
      </w:r>
      <w:r w:rsidR="008D6C6C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大赛将组织评审委员会按作品评比办法评选作品，评选专家由相关专家教授担任。</w:t>
      </w:r>
      <w:r w:rsidR="001F66CF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获奖作品将在学会、社团网络网站展示。</w:t>
      </w:r>
    </w:p>
    <w:p w:rsidR="008D6C6C" w:rsidRPr="00307D89" w:rsidRDefault="008D6C6C" w:rsidP="001F66CF">
      <w:pPr>
        <w:widowControl/>
        <w:spacing w:line="560" w:lineRule="atLeast"/>
        <w:ind w:firstLine="640"/>
        <w:jc w:val="lef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lastRenderedPageBreak/>
        <w:t>参赛作品必须由参赛作者本人参与创作，参赛者应确认拥有其参赛作品的著作权，保证参赛作品不涉及肖像权、名誉权、隐私权、著作权、商标权等法律纠纷，否则其法律责任由参赛作者本人承担</w:t>
      </w:r>
      <w:r w:rsidR="001F66CF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。</w:t>
      </w:r>
      <w:r w:rsidR="000733EB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凡参赛即视为同意大赛组织方有权使用参赛作品做宣传、推广与资料留存之用。</w:t>
      </w:r>
    </w:p>
    <w:p w:rsidR="001F66CF" w:rsidRPr="00307D89" w:rsidRDefault="001F66CF" w:rsidP="001F66CF">
      <w:pPr>
        <w:widowControl/>
        <w:spacing w:line="560" w:lineRule="atLeast"/>
        <w:ind w:firstLine="640"/>
        <w:jc w:val="righ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</w:p>
    <w:p w:rsidR="001F66CF" w:rsidRPr="00307D89" w:rsidRDefault="001F66CF" w:rsidP="001F66CF">
      <w:pPr>
        <w:widowControl/>
        <w:spacing w:line="560" w:lineRule="atLeast"/>
        <w:ind w:firstLine="640"/>
        <w:jc w:val="righ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中国管理现代化研究会廉政建设与治理研究专业委员会</w:t>
      </w:r>
    </w:p>
    <w:p w:rsidR="001F66CF" w:rsidRPr="00307D89" w:rsidRDefault="001F66CF" w:rsidP="00307D89">
      <w:pPr>
        <w:widowControl/>
        <w:wordWrap w:val="0"/>
        <w:spacing w:line="560" w:lineRule="atLeast"/>
        <w:ind w:firstLine="640"/>
        <w:jc w:val="right"/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</w:pP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全国大学生廉洁教育社团网络</w:t>
      </w:r>
      <w:r w:rsidR="00307D89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 xml:space="preserve">          </w:t>
      </w:r>
    </w:p>
    <w:p w:rsidR="001F66CF" w:rsidRPr="001F66CF" w:rsidRDefault="001F66CF" w:rsidP="00307D89">
      <w:pPr>
        <w:widowControl/>
        <w:wordWrap w:val="0"/>
        <w:spacing w:line="560" w:lineRule="atLeast"/>
        <w:ind w:firstLine="640"/>
        <w:jc w:val="right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2016年10月2</w:t>
      </w:r>
      <w:r w:rsidR="00307D89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7</w:t>
      </w:r>
      <w:r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>日</w:t>
      </w:r>
      <w:r w:rsidR="00307D89" w:rsidRPr="00307D89">
        <w:rPr>
          <w:rFonts w:ascii="仿宋_GB2312" w:eastAsia="仿宋_GB2312" w:hAnsi="华文中宋" w:cs="宋体" w:hint="eastAsia"/>
          <w:color w:val="000000"/>
          <w:kern w:val="0"/>
          <w:sz w:val="28"/>
          <w:szCs w:val="28"/>
        </w:rPr>
        <w:t xml:space="preserve">       </w:t>
      </w:r>
      <w:r w:rsidR="00307D89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 xml:space="preserve">      </w:t>
      </w:r>
    </w:p>
    <w:p w:rsidR="001F66CF" w:rsidRPr="008D6C6C" w:rsidRDefault="001F66CF" w:rsidP="001F66CF">
      <w:pPr>
        <w:widowControl/>
        <w:spacing w:line="560" w:lineRule="atLeast"/>
        <w:ind w:firstLine="640"/>
        <w:jc w:val="left"/>
        <w:rPr>
          <w:rFonts w:ascii="����" w:eastAsia="宋体" w:hAnsi="����" w:cs="宋体" w:hint="eastAsia"/>
          <w:color w:val="000000"/>
          <w:kern w:val="0"/>
          <w:sz w:val="8"/>
          <w:szCs w:val="8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 xml:space="preserve">    </w:t>
      </w:r>
    </w:p>
    <w:p w:rsidR="008D6C6C" w:rsidRPr="008D6C6C" w:rsidRDefault="008D6C6C"/>
    <w:sectPr w:rsidR="008D6C6C" w:rsidRPr="008D6C6C" w:rsidSect="00FA6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DB" w:rsidRDefault="004425DB" w:rsidP="00406AAC">
      <w:r>
        <w:separator/>
      </w:r>
    </w:p>
  </w:endnote>
  <w:endnote w:type="continuationSeparator" w:id="0">
    <w:p w:rsidR="004425DB" w:rsidRDefault="004425DB" w:rsidP="004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DB" w:rsidRDefault="004425DB" w:rsidP="00406AAC">
      <w:r>
        <w:separator/>
      </w:r>
    </w:p>
  </w:footnote>
  <w:footnote w:type="continuationSeparator" w:id="0">
    <w:p w:rsidR="004425DB" w:rsidRDefault="004425DB" w:rsidP="0040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C6C"/>
    <w:rsid w:val="000733EB"/>
    <w:rsid w:val="0010418A"/>
    <w:rsid w:val="001F5D0A"/>
    <w:rsid w:val="001F66CF"/>
    <w:rsid w:val="00307D89"/>
    <w:rsid w:val="00406AAC"/>
    <w:rsid w:val="004425DB"/>
    <w:rsid w:val="00544533"/>
    <w:rsid w:val="007B71F7"/>
    <w:rsid w:val="008D6C6C"/>
    <w:rsid w:val="00DA11FC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6C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6C6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0">
    <w:name w:val="p0"/>
    <w:basedOn w:val="a"/>
    <w:rsid w:val="008D6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D6C6C"/>
  </w:style>
  <w:style w:type="paragraph" w:styleId="a3">
    <w:name w:val="header"/>
    <w:basedOn w:val="a"/>
    <w:link w:val="Char"/>
    <w:uiPriority w:val="99"/>
    <w:unhideWhenUsed/>
    <w:rsid w:val="0040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A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袁柏顺</dc:creator>
  <cp:lastModifiedBy>杨凯</cp:lastModifiedBy>
  <cp:revision>6</cp:revision>
  <dcterms:created xsi:type="dcterms:W3CDTF">2016-10-24T11:52:00Z</dcterms:created>
  <dcterms:modified xsi:type="dcterms:W3CDTF">2016-10-26T17:12:00Z</dcterms:modified>
</cp:coreProperties>
</file>